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76CA0E42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Z A </w:t>
      </w:r>
      <w:r w:rsidR="00D14786">
        <w:rPr>
          <w:rFonts w:ascii="Times New Roman" w:eastAsia="Times New Roman" w:hAnsi="Times New Roman" w:cs="Times New Roman"/>
          <w:szCs w:val="24"/>
        </w:rPr>
        <w:t xml:space="preserve">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3C278353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692E7A">
        <w:rPr>
          <w:rFonts w:ascii="Times New Roman" w:eastAsia="Times New Roman" w:hAnsi="Times New Roman" w:cs="Times New Roman"/>
          <w:szCs w:val="24"/>
        </w:rPr>
        <w:t>5</w:t>
      </w:r>
      <w:r w:rsidR="006C32EE">
        <w:rPr>
          <w:rFonts w:ascii="Times New Roman" w:eastAsia="Times New Roman" w:hAnsi="Times New Roman" w:cs="Times New Roman"/>
          <w:szCs w:val="24"/>
        </w:rPr>
        <w:t>6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FC735B">
        <w:rPr>
          <w:rFonts w:ascii="Times New Roman" w:eastAsia="Times New Roman" w:hAnsi="Times New Roman" w:cs="Times New Roman"/>
          <w:szCs w:val="24"/>
        </w:rPr>
        <w:t>21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8D0906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39601DAB" w14:textId="77777777" w:rsidR="00D14786" w:rsidRDefault="00D14786" w:rsidP="00972DD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AECF0B9" w14:textId="369C544E" w:rsidR="000F1E60" w:rsidRPr="0038540F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14786">
        <w:rPr>
          <w:rFonts w:ascii="Times New Roman" w:eastAsia="Times New Roman" w:hAnsi="Times New Roman" w:cs="Times New Roman"/>
          <w:szCs w:val="24"/>
        </w:rPr>
        <w:t xml:space="preserve">  </w:t>
      </w:r>
      <w:r w:rsidRPr="0038540F">
        <w:rPr>
          <w:rFonts w:ascii="Times New Roman" w:eastAsia="Times New Roman" w:hAnsi="Times New Roman" w:cs="Times New Roman"/>
          <w:szCs w:val="24"/>
        </w:rPr>
        <w:t>R E D</w:t>
      </w:r>
    </w:p>
    <w:p w14:paraId="6EDBF03A" w14:textId="77777777" w:rsidR="000F1E60" w:rsidRPr="00484F11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F741450" w14:textId="77777777" w:rsidR="006C32EE" w:rsidRPr="006C32EE" w:rsidRDefault="006C32EE" w:rsidP="006C32E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Usvajanje zapisnika s 55. sjednice Upravnog vijeća održane 21. prosinca 2020. godine,</w:t>
      </w:r>
    </w:p>
    <w:p w14:paraId="633C082B" w14:textId="77777777" w:rsidR="006C32EE" w:rsidRPr="006C32EE" w:rsidRDefault="006C32EE" w:rsidP="006C32E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Donošenje odluke o sklapanju ugovora o radu za radno mjesto odgojitelja na određeno puno radno vrijeme, zamjena za bolovanje,</w:t>
      </w:r>
    </w:p>
    <w:p w14:paraId="111241ED" w14:textId="77777777" w:rsidR="006C32EE" w:rsidRDefault="006C32EE" w:rsidP="006C32EE">
      <w:pPr>
        <w:numPr>
          <w:ilvl w:val="0"/>
          <w:numId w:val="1"/>
        </w:numPr>
        <w:jc w:val="both"/>
      </w:pPr>
      <w:r w:rsidRPr="006C32EE">
        <w:rPr>
          <w:rFonts w:ascii="Times New Roman" w:hAnsi="Times New Roman" w:cs="Times New Roman"/>
        </w:rPr>
        <w:t>Donošenje odluke o raspisivanju natječaja za radno mjesto domara na određeno puno radno vrijeme – zamjena za bolovanje</w:t>
      </w:r>
      <w:r>
        <w:t>,</w:t>
      </w:r>
    </w:p>
    <w:p w14:paraId="0477CE95" w14:textId="77777777" w:rsidR="006C32EE" w:rsidRDefault="006C32EE" w:rsidP="006C32EE">
      <w:pPr>
        <w:ind w:left="360"/>
      </w:pP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D1478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6A90A04" w14:textId="2666BCCC" w:rsidR="00200DF0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Usvaja se zapisnik s 5</w:t>
      </w:r>
      <w:r w:rsidR="006C32EE">
        <w:rPr>
          <w:rFonts w:ascii="Times New Roman" w:eastAsia="Times New Roman" w:hAnsi="Times New Roman" w:cs="Times New Roman"/>
          <w:szCs w:val="24"/>
        </w:rPr>
        <w:t>5</w:t>
      </w:r>
      <w:r>
        <w:rPr>
          <w:rFonts w:ascii="Times New Roman" w:eastAsia="Times New Roman" w:hAnsi="Times New Roman" w:cs="Times New Roman"/>
          <w:szCs w:val="24"/>
        </w:rPr>
        <w:t>. sjednice Upravnog vijeća održane 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6C32EE">
        <w:rPr>
          <w:rFonts w:ascii="Times New Roman" w:eastAsia="Times New Roman" w:hAnsi="Times New Roman" w:cs="Times New Roman"/>
          <w:szCs w:val="24"/>
        </w:rPr>
        <w:t>prosinca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634BAF61" w14:textId="699410D3" w:rsidR="00FC735B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C27DDF3" w14:textId="77777777" w:rsidR="00D14786" w:rsidRDefault="00D14786" w:rsidP="00D14786">
      <w:pPr>
        <w:rPr>
          <w:rFonts w:ascii="Times New Roman" w:eastAsia="Times New Roman" w:hAnsi="Times New Roman" w:cs="Times New Roman"/>
          <w:szCs w:val="24"/>
        </w:rPr>
      </w:pPr>
    </w:p>
    <w:p w14:paraId="0BF9273E" w14:textId="265B0051" w:rsidR="00FC735B" w:rsidRDefault="00FC735B" w:rsidP="00D1478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7063277F" w14:textId="77777777" w:rsidR="00FC735B" w:rsidRDefault="00FC735B" w:rsidP="00FC735B">
      <w:pPr>
        <w:jc w:val="both"/>
        <w:rPr>
          <w:rFonts w:ascii="Times New Roman" w:hAnsi="Times New Roman" w:cs="Times New Roman"/>
          <w:szCs w:val="24"/>
        </w:rPr>
      </w:pPr>
    </w:p>
    <w:p w14:paraId="3EC3C81A" w14:textId="7BC3A6D7" w:rsidR="00FC735B" w:rsidRDefault="00FC735B" w:rsidP="00D1478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4C8DD4" w14:textId="24366159" w:rsidR="00FC735B" w:rsidRDefault="00FC735B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541545E" w14:textId="731B3A0E" w:rsid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Dječjeg vrtića Vrbovec donosi</w:t>
      </w:r>
    </w:p>
    <w:p w14:paraId="768F3028" w14:textId="6E375F25" w:rsidR="006C32EE" w:rsidRP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D2C212B" w14:textId="77777777" w:rsidR="006C32EE" w:rsidRPr="006C32EE" w:rsidRDefault="006C32EE" w:rsidP="006C32EE">
      <w:pPr>
        <w:jc w:val="center"/>
        <w:rPr>
          <w:rFonts w:ascii="Times New Roman" w:eastAsia="Calibri" w:hAnsi="Times New Roman" w:cs="Times New Roman"/>
          <w:lang w:eastAsia="en-US"/>
        </w:rPr>
      </w:pPr>
      <w:r w:rsidRPr="006C32EE">
        <w:rPr>
          <w:rFonts w:ascii="Times New Roman" w:eastAsia="Calibri" w:hAnsi="Times New Roman" w:cs="Times New Roman"/>
          <w:lang w:eastAsia="en-US"/>
        </w:rPr>
        <w:t>O D L U K U</w:t>
      </w:r>
    </w:p>
    <w:p w14:paraId="210164DC" w14:textId="77777777" w:rsidR="006C32EE" w:rsidRPr="006C32EE" w:rsidRDefault="006C32EE" w:rsidP="006C32EE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2A413D3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I.</w:t>
      </w:r>
    </w:p>
    <w:p w14:paraId="7B996688" w14:textId="77777777" w:rsidR="006C32EE" w:rsidRPr="000F180D" w:rsidRDefault="006C32EE" w:rsidP="006C32EE">
      <w:pPr>
        <w:jc w:val="center"/>
      </w:pPr>
    </w:p>
    <w:p w14:paraId="46FF6A4A" w14:textId="77777777" w:rsidR="006C32EE" w:rsidRDefault="006C32EE" w:rsidP="006C32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Sklapa se Ugovor o radu na određeno puno radno vrijeme sa Sarom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Kobija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sveučilišnom prvostupnicom predškolskog odgoja na određeno puno radno vrijeme radi zamjene odgojiteljice Vesne Maleković, do njezinog povratka na svoje radno mjesto temeljem natječaja Klasa: 112-01/21-01/01,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: 238/32-69-01-21-1 objavljenom 5. siječnja 2021. godine.</w:t>
      </w:r>
    </w:p>
    <w:p w14:paraId="4F9D6E86" w14:textId="77777777" w:rsidR="006C32EE" w:rsidRDefault="006C32EE" w:rsidP="006C32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5A5FC1F" w14:textId="77777777" w:rsidR="006C32EE" w:rsidRDefault="006C32EE" w:rsidP="006C32EE">
      <w:pPr>
        <w:jc w:val="center"/>
      </w:pPr>
    </w:p>
    <w:p w14:paraId="2BC60B41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II.</w:t>
      </w:r>
    </w:p>
    <w:p w14:paraId="67AA75DB" w14:textId="77777777" w:rsidR="006C32EE" w:rsidRPr="006C32EE" w:rsidRDefault="006C32EE" w:rsidP="006C32EE">
      <w:pPr>
        <w:jc w:val="both"/>
        <w:rPr>
          <w:rFonts w:ascii="Times New Roman" w:hAnsi="Times New Roman" w:cs="Times New Roman"/>
        </w:rPr>
      </w:pPr>
    </w:p>
    <w:p w14:paraId="11784A13" w14:textId="77777777" w:rsidR="006C32EE" w:rsidRPr="006C32EE" w:rsidRDefault="006C32EE" w:rsidP="006C32EE">
      <w:pPr>
        <w:ind w:firstLine="708"/>
        <w:jc w:val="both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Ova Odluka stupa na snagu danom donošenja.</w:t>
      </w:r>
    </w:p>
    <w:p w14:paraId="4EBE6383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78FC83A9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4DDABE18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5BBB7662" w14:textId="77777777" w:rsidR="006C32EE" w:rsidRPr="006C32EE" w:rsidRDefault="006C32EE" w:rsidP="006C32EE">
      <w:pPr>
        <w:ind w:left="3540" w:firstLine="708"/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Predsjednica Upravnog vijeća:</w:t>
      </w:r>
    </w:p>
    <w:p w14:paraId="41B97B5F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</w:p>
    <w:p w14:paraId="03BEC953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</w:p>
    <w:p w14:paraId="493E3883" w14:textId="77777777" w:rsidR="006C32EE" w:rsidRPr="006C32EE" w:rsidRDefault="006C32EE" w:rsidP="006C32EE">
      <w:pPr>
        <w:ind w:left="3540" w:firstLine="708"/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Maja Novosel</w:t>
      </w:r>
    </w:p>
    <w:p w14:paraId="730ADEBE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0310011C" w14:textId="77777777" w:rsidR="006C32EE" w:rsidRPr="006C32EE" w:rsidRDefault="006C32EE" w:rsidP="006C32EE">
      <w:pPr>
        <w:ind w:firstLine="720"/>
        <w:jc w:val="both"/>
        <w:rPr>
          <w:rFonts w:ascii="Times New Roman" w:hAnsi="Times New Roman" w:cs="Times New Roman"/>
        </w:rPr>
      </w:pPr>
    </w:p>
    <w:p w14:paraId="4109B7B1" w14:textId="77777777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</w:p>
    <w:p w14:paraId="26DA2C6E" w14:textId="157B8FD7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Ad 3.</w:t>
      </w:r>
    </w:p>
    <w:p w14:paraId="1AE73BD9" w14:textId="77777777" w:rsidR="00FC735B" w:rsidRDefault="00FC735B" w:rsidP="00FC735B">
      <w:pPr>
        <w:jc w:val="both"/>
        <w:rPr>
          <w:rFonts w:ascii="Times New Roman" w:hAnsi="Times New Roman" w:cs="Times New Roman"/>
          <w:szCs w:val="24"/>
        </w:rPr>
      </w:pPr>
    </w:p>
    <w:p w14:paraId="6B2112F1" w14:textId="2D6B4D5E" w:rsidR="00FC735B" w:rsidRDefault="00FC735B" w:rsidP="00D1478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6EE0A833" w14:textId="77777777" w:rsidR="00FC735B" w:rsidRDefault="00FC735B" w:rsidP="00FC735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3BA1BB3" w14:textId="171E5120" w:rsidR="00FC735B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011AE79C" w14:textId="0033FAE2" w:rsid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782E08C" w14:textId="77777777" w:rsidR="006C32EE" w:rsidRPr="006C32EE" w:rsidRDefault="006C32EE" w:rsidP="006C32EE">
      <w:pPr>
        <w:jc w:val="center"/>
        <w:rPr>
          <w:rFonts w:ascii="Times New Roman" w:eastAsia="Calibri" w:hAnsi="Times New Roman" w:cs="Times New Roman"/>
          <w:lang w:eastAsia="en-US"/>
        </w:rPr>
      </w:pPr>
      <w:r w:rsidRPr="006C32EE">
        <w:rPr>
          <w:rFonts w:ascii="Times New Roman" w:eastAsia="Calibri" w:hAnsi="Times New Roman" w:cs="Times New Roman"/>
          <w:lang w:eastAsia="en-US"/>
        </w:rPr>
        <w:t>O D L U K U</w:t>
      </w:r>
    </w:p>
    <w:p w14:paraId="51B800F0" w14:textId="77777777" w:rsidR="006C32EE" w:rsidRPr="006C32EE" w:rsidRDefault="006C32EE" w:rsidP="006C32EE">
      <w:pPr>
        <w:jc w:val="both"/>
        <w:rPr>
          <w:rFonts w:ascii="Times New Roman" w:hAnsi="Times New Roman" w:cs="Times New Roman"/>
        </w:rPr>
      </w:pPr>
    </w:p>
    <w:p w14:paraId="1B08E5DC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I.</w:t>
      </w:r>
    </w:p>
    <w:p w14:paraId="3F66E743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</w:p>
    <w:p w14:paraId="69C2D3F9" w14:textId="77777777" w:rsidR="006C32EE" w:rsidRPr="006C32EE" w:rsidRDefault="006C32EE" w:rsidP="006C32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C32E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domara na određeno puno radno vrijeme, zamjena za bolovanje.</w:t>
      </w:r>
    </w:p>
    <w:p w14:paraId="724AE11A" w14:textId="77777777" w:rsidR="006C32EE" w:rsidRPr="006C32EE" w:rsidRDefault="006C32EE" w:rsidP="006C32E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6D5448D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II.</w:t>
      </w:r>
    </w:p>
    <w:p w14:paraId="4EB3ACBD" w14:textId="77777777" w:rsidR="006C32EE" w:rsidRPr="006C32EE" w:rsidRDefault="006C32EE" w:rsidP="006C32EE">
      <w:pPr>
        <w:jc w:val="both"/>
        <w:rPr>
          <w:rFonts w:ascii="Times New Roman" w:hAnsi="Times New Roman" w:cs="Times New Roman"/>
        </w:rPr>
      </w:pPr>
    </w:p>
    <w:p w14:paraId="5DF6AE7E" w14:textId="77777777" w:rsidR="006C32EE" w:rsidRPr="006C32EE" w:rsidRDefault="006C32EE" w:rsidP="006C32EE">
      <w:pPr>
        <w:ind w:firstLine="708"/>
        <w:jc w:val="both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Ova Odluka stupa na snagu danom donošenja.</w:t>
      </w:r>
    </w:p>
    <w:p w14:paraId="5B90FDD3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48FB9652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76C2ACB7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2568DC06" w14:textId="77777777" w:rsidR="006C32EE" w:rsidRPr="006C32EE" w:rsidRDefault="006C32EE" w:rsidP="006C32EE">
      <w:pPr>
        <w:ind w:left="3540" w:firstLine="708"/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Predsjednica Upravnog vijeća:</w:t>
      </w:r>
    </w:p>
    <w:p w14:paraId="42CD8941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</w:p>
    <w:p w14:paraId="6217497E" w14:textId="77777777" w:rsidR="006C32EE" w:rsidRPr="006C32EE" w:rsidRDefault="006C32EE" w:rsidP="006C32EE">
      <w:pPr>
        <w:jc w:val="center"/>
        <w:rPr>
          <w:rFonts w:ascii="Times New Roman" w:hAnsi="Times New Roman" w:cs="Times New Roman"/>
        </w:rPr>
      </w:pPr>
    </w:p>
    <w:p w14:paraId="326B6088" w14:textId="77777777" w:rsidR="006C32EE" w:rsidRPr="006C32EE" w:rsidRDefault="006C32EE" w:rsidP="006C32EE">
      <w:pPr>
        <w:ind w:left="3540" w:firstLine="708"/>
        <w:jc w:val="center"/>
        <w:rPr>
          <w:rFonts w:ascii="Times New Roman" w:hAnsi="Times New Roman" w:cs="Times New Roman"/>
        </w:rPr>
      </w:pPr>
      <w:r w:rsidRPr="006C32EE">
        <w:rPr>
          <w:rFonts w:ascii="Times New Roman" w:hAnsi="Times New Roman" w:cs="Times New Roman"/>
        </w:rPr>
        <w:t>Maja Novosel</w:t>
      </w:r>
    </w:p>
    <w:p w14:paraId="5C63219D" w14:textId="77777777" w:rsidR="006C32EE" w:rsidRPr="006C32EE" w:rsidRDefault="006C32EE" w:rsidP="006C32EE">
      <w:pPr>
        <w:rPr>
          <w:rFonts w:ascii="Times New Roman" w:hAnsi="Times New Roman" w:cs="Times New Roman"/>
        </w:rPr>
      </w:pPr>
    </w:p>
    <w:p w14:paraId="6B83B9FC" w14:textId="77777777" w:rsid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407DEE1" w14:textId="77777777" w:rsidR="005930A4" w:rsidRPr="00CE7639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0B4349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6214939" w14:textId="77777777" w:rsidR="00CB141D" w:rsidRPr="00D03B9E" w:rsidRDefault="00CB141D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01D30C" w14:textId="2FA11F2C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5AB89A7B" w:rsidR="0012508E" w:rsidRPr="00CF5105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CB141D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</w:t>
      </w:r>
      <w:r w:rsidR="00CB141D">
        <w:rPr>
          <w:rFonts w:ascii="Times New Roman" w:eastAsia="Times New Roman" w:hAnsi="Times New Roman" w:cs="Times New Roman"/>
          <w:szCs w:val="24"/>
        </w:rPr>
        <w:t>1</w:t>
      </w:r>
    </w:p>
    <w:sectPr w:rsidR="0012508E" w:rsidRPr="00CF5105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703B" w14:textId="77777777" w:rsidR="000E6F97" w:rsidRDefault="000E6F97">
      <w:r>
        <w:separator/>
      </w:r>
    </w:p>
    <w:p w14:paraId="47D270EF" w14:textId="77777777" w:rsidR="000E6F97" w:rsidRDefault="000E6F97"/>
  </w:endnote>
  <w:endnote w:type="continuationSeparator" w:id="0">
    <w:p w14:paraId="048A0DFD" w14:textId="77777777" w:rsidR="000E6F97" w:rsidRDefault="000E6F97">
      <w:r>
        <w:continuationSeparator/>
      </w:r>
    </w:p>
    <w:p w14:paraId="3F474C7F" w14:textId="77777777" w:rsidR="000E6F97" w:rsidRDefault="000E6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84982" w14:textId="77777777" w:rsidR="000E6F97" w:rsidRDefault="000E6F97">
      <w:r>
        <w:separator/>
      </w:r>
    </w:p>
    <w:p w14:paraId="7308D0EC" w14:textId="77777777" w:rsidR="000E6F97" w:rsidRDefault="000E6F97"/>
  </w:footnote>
  <w:footnote w:type="continuationSeparator" w:id="0">
    <w:p w14:paraId="2AE6DA90" w14:textId="77777777" w:rsidR="000E6F97" w:rsidRDefault="000E6F97">
      <w:r>
        <w:continuationSeparator/>
      </w:r>
    </w:p>
    <w:p w14:paraId="755B8D31" w14:textId="77777777" w:rsidR="000E6F97" w:rsidRDefault="000E6F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1"/>
  </w:num>
  <w:num w:numId="4">
    <w:abstractNumId w:val="2"/>
  </w:num>
  <w:num w:numId="5">
    <w:abstractNumId w:val="32"/>
  </w:num>
  <w:num w:numId="6">
    <w:abstractNumId w:val="32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7"/>
  </w:num>
  <w:num w:numId="12">
    <w:abstractNumId w:val="10"/>
  </w:num>
  <w:num w:numId="13">
    <w:abstractNumId w:val="34"/>
  </w:num>
  <w:num w:numId="14">
    <w:abstractNumId w:val="7"/>
  </w:num>
  <w:num w:numId="15">
    <w:abstractNumId w:val="15"/>
  </w:num>
  <w:num w:numId="16">
    <w:abstractNumId w:val="24"/>
  </w:num>
  <w:num w:numId="17">
    <w:abstractNumId w:val="6"/>
  </w:num>
  <w:num w:numId="18">
    <w:abstractNumId w:val="20"/>
  </w:num>
  <w:num w:numId="19">
    <w:abstractNumId w:val="9"/>
  </w:num>
  <w:num w:numId="20">
    <w:abstractNumId w:val="0"/>
  </w:num>
  <w:num w:numId="21">
    <w:abstractNumId w:val="28"/>
  </w:num>
  <w:num w:numId="22">
    <w:abstractNumId w:val="21"/>
  </w:num>
  <w:num w:numId="23">
    <w:abstractNumId w:val="3"/>
  </w:num>
  <w:num w:numId="24">
    <w:abstractNumId w:val="25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1"/>
  </w:num>
  <w:num w:numId="30">
    <w:abstractNumId w:val="22"/>
  </w:num>
  <w:num w:numId="31">
    <w:abstractNumId w:val="13"/>
  </w:num>
  <w:num w:numId="32">
    <w:abstractNumId w:val="33"/>
  </w:num>
  <w:num w:numId="33">
    <w:abstractNumId w:val="29"/>
  </w:num>
  <w:num w:numId="34">
    <w:abstractNumId w:val="27"/>
  </w:num>
  <w:num w:numId="35">
    <w:abstractNumId w:val="35"/>
  </w:num>
  <w:num w:numId="36">
    <w:abstractNumId w:val="16"/>
  </w:num>
  <w:num w:numId="37">
    <w:abstractNumId w:val="26"/>
  </w:num>
  <w:num w:numId="38">
    <w:abstractNumId w:val="4"/>
  </w:num>
  <w:num w:numId="39">
    <w:abstractNumId w:val="36"/>
  </w:num>
  <w:num w:numId="40">
    <w:abstractNumId w:val="23"/>
  </w:num>
  <w:num w:numId="41">
    <w:abstractNumId w:val="11"/>
  </w:num>
  <w:num w:numId="42">
    <w:abstractNumId w:val="3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6F97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58C9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3B9E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28F5"/>
    <w:rsid w:val="00D13F69"/>
    <w:rsid w:val="00D14786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2021-01-22T13:26:00Z</cp:lastPrinted>
  <dcterms:created xsi:type="dcterms:W3CDTF">2021-01-22T13:27:00Z</dcterms:created>
  <dcterms:modified xsi:type="dcterms:W3CDTF">2021-01-22T13:28:00Z</dcterms:modified>
</cp:coreProperties>
</file>